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21A2" w14:textId="77777777" w:rsidR="001A504B" w:rsidRDefault="008407EF">
      <w:pPr>
        <w:pStyle w:val="BodyA"/>
        <w:jc w:val="center"/>
        <w:rPr>
          <w:b/>
          <w:bCs/>
        </w:rPr>
      </w:pPr>
      <w:r>
        <w:rPr>
          <w:b/>
          <w:bCs/>
        </w:rPr>
        <w:t>Minutes</w:t>
      </w:r>
    </w:p>
    <w:p w14:paraId="4FA339DD" w14:textId="77777777" w:rsidR="001A504B" w:rsidRDefault="008407EF">
      <w:pPr>
        <w:pStyle w:val="BodyA"/>
        <w:jc w:val="center"/>
        <w:rPr>
          <w:b/>
          <w:bCs/>
        </w:rPr>
      </w:pPr>
      <w:r>
        <w:rPr>
          <w:b/>
          <w:bCs/>
        </w:rPr>
        <w:t>Block 27 Lake Lot Owners - Board of Directors Meeting</w:t>
      </w:r>
    </w:p>
    <w:p w14:paraId="43EFB059" w14:textId="77777777" w:rsidR="001A504B" w:rsidRDefault="008407EF">
      <w:pPr>
        <w:pStyle w:val="BodyA"/>
        <w:jc w:val="center"/>
        <w:rPr>
          <w:b/>
          <w:bCs/>
        </w:rPr>
      </w:pPr>
      <w:r>
        <w:rPr>
          <w:b/>
          <w:bCs/>
        </w:rPr>
        <w:t>5 May 2019</w:t>
      </w:r>
    </w:p>
    <w:p w14:paraId="5D4D10BC" w14:textId="77777777" w:rsidR="001A504B" w:rsidRDefault="001A504B">
      <w:pPr>
        <w:pStyle w:val="BodyA"/>
        <w:jc w:val="center"/>
      </w:pPr>
    </w:p>
    <w:p w14:paraId="7087E44B" w14:textId="77777777" w:rsidR="001A504B" w:rsidRDefault="008407EF">
      <w:pPr>
        <w:pStyle w:val="BodyA"/>
      </w:pPr>
      <w:r>
        <w:t xml:space="preserve">Meeting time: </w:t>
      </w:r>
      <w:proofErr w:type="gramStart"/>
      <w:r>
        <w:t>16:00  ,</w:t>
      </w:r>
      <w:proofErr w:type="gramEnd"/>
      <w:r>
        <w:t xml:space="preserve"> Tim Reicks house</w:t>
      </w:r>
    </w:p>
    <w:p w14:paraId="284E15F2" w14:textId="77777777" w:rsidR="001A504B" w:rsidRDefault="001A504B">
      <w:pPr>
        <w:pStyle w:val="BodyA"/>
      </w:pPr>
    </w:p>
    <w:p w14:paraId="56ACB2C3" w14:textId="77777777" w:rsidR="001A504B" w:rsidRDefault="008407EF">
      <w:pPr>
        <w:pStyle w:val="BodyA"/>
      </w:pPr>
      <w:r>
        <w:t>Members Present: Lou Wiggins, Jerry Misiewicz, Tim Reicks, Tim Potts</w:t>
      </w:r>
    </w:p>
    <w:p w14:paraId="3A52D87A" w14:textId="77777777" w:rsidR="001A504B" w:rsidRDefault="001A504B">
      <w:pPr>
        <w:pStyle w:val="BodyA"/>
      </w:pPr>
    </w:p>
    <w:p w14:paraId="1747A0E8" w14:textId="77777777" w:rsidR="001A504B" w:rsidRDefault="008407EF">
      <w:pPr>
        <w:pStyle w:val="BodyA"/>
      </w:pPr>
      <w:r>
        <w:t>Topic: Grounds Maintenance</w:t>
      </w:r>
    </w:p>
    <w:p w14:paraId="31F49CEE" w14:textId="77777777" w:rsidR="001A504B" w:rsidRDefault="008407EF">
      <w:pPr>
        <w:pStyle w:val="BodyA"/>
        <w:ind w:left="720"/>
      </w:pPr>
      <w:r>
        <w:tab/>
        <w:t>The board is going to research adding spillway maintenance (keeping the weeds and growth contained) to the regularly scheduled grounds maintenance.</w:t>
      </w:r>
    </w:p>
    <w:p w14:paraId="1035163A" w14:textId="77777777" w:rsidR="001A504B" w:rsidRDefault="001A504B">
      <w:pPr>
        <w:pStyle w:val="BodyA"/>
        <w:ind w:left="720"/>
      </w:pPr>
    </w:p>
    <w:p w14:paraId="5FA278A6" w14:textId="77777777" w:rsidR="001A504B" w:rsidRDefault="008407EF">
      <w:pPr>
        <w:pStyle w:val="BodyA"/>
      </w:pPr>
      <w:r>
        <w:t>Topic: Easement Agreements</w:t>
      </w:r>
    </w:p>
    <w:p w14:paraId="76FB6061" w14:textId="77777777" w:rsidR="001A504B" w:rsidRDefault="008407EF">
      <w:pPr>
        <w:pStyle w:val="BodyA"/>
        <w:ind w:left="720"/>
      </w:pPr>
      <w:r>
        <w:t xml:space="preserve">A review of easement agreements will be conducted to ensure that all are filed appropriately with the county and so that newer residents understand their responsibility concerning any agreement in place. </w:t>
      </w:r>
    </w:p>
    <w:p w14:paraId="24AD4E8B" w14:textId="77777777" w:rsidR="001A504B" w:rsidRDefault="001A504B">
      <w:pPr>
        <w:pStyle w:val="BodyA"/>
        <w:ind w:left="720"/>
      </w:pPr>
    </w:p>
    <w:p w14:paraId="27AAF427" w14:textId="77777777" w:rsidR="001A504B" w:rsidRDefault="008407EF">
      <w:pPr>
        <w:pStyle w:val="BodyA"/>
      </w:pPr>
      <w:r>
        <w:t>Topic: Restoring Damaged Common Ground</w:t>
      </w:r>
    </w:p>
    <w:p w14:paraId="646544D9" w14:textId="41FBB2BD" w:rsidR="001A504B" w:rsidRDefault="008407EF">
      <w:pPr>
        <w:pStyle w:val="BodyA"/>
        <w:ind w:left="720"/>
      </w:pPr>
      <w:r>
        <w:t>Any independently cont</w:t>
      </w:r>
      <w:r w:rsidR="00BA646D">
        <w:t>r</w:t>
      </w:r>
      <w:r>
        <w:t xml:space="preserve">acted work by home owners which damages common ground will ultimately be the home owners responsibility to restore to its previous state. In these </w:t>
      </w:r>
      <w:r w:rsidR="00705BE1">
        <w:t>cases,</w:t>
      </w:r>
      <w:r>
        <w:t xml:space="preserve"> the board will contact the home owner and request that they work with their contractor to rectify any issues resulting in damage to common ground. </w:t>
      </w:r>
    </w:p>
    <w:p w14:paraId="1C0F1A04" w14:textId="77777777" w:rsidR="001A504B" w:rsidRDefault="001A504B">
      <w:pPr>
        <w:pStyle w:val="BodyA"/>
        <w:ind w:left="720"/>
      </w:pPr>
    </w:p>
    <w:p w14:paraId="0A65D57C" w14:textId="77777777" w:rsidR="001A504B" w:rsidRDefault="008407EF">
      <w:pPr>
        <w:pStyle w:val="BodyA"/>
      </w:pPr>
      <w:r>
        <w:t>Topic: Expiration of the Current Covenants</w:t>
      </w:r>
    </w:p>
    <w:p w14:paraId="7FBBBB34" w14:textId="77777777" w:rsidR="001A504B" w:rsidRDefault="008407EF">
      <w:pPr>
        <w:pStyle w:val="BodyA"/>
        <w:ind w:left="720"/>
      </w:pPr>
      <w:r>
        <w:t xml:space="preserve">Several volunteers to help with the revision and renewal of the covenants have been identified. The board would like to complete the process in phases. </w:t>
      </w:r>
    </w:p>
    <w:p w14:paraId="6009ACD4" w14:textId="106D16D2" w:rsidR="001A504B" w:rsidRDefault="008407EF">
      <w:pPr>
        <w:pStyle w:val="BodyA"/>
        <w:ind w:left="720"/>
      </w:pPr>
      <w:r>
        <w:t xml:space="preserve">The following is a possible way </w:t>
      </w:r>
      <w:r w:rsidR="00705BE1">
        <w:t>forward: The</w:t>
      </w:r>
      <w:bookmarkStart w:id="0" w:name="_GoBack"/>
      <w:bookmarkEnd w:id="0"/>
      <w:r>
        <w:t xml:space="preserve"> first phase will be to redact unnecessary guidance/rules from the current covenants, followed by a review. The second phase would incorporate a review of the lake rules and incorporate them into the covenants. During this phase it may be possible to do a survey with all LLOA members to receive input and feedback. Phase three would provide a rough draft of the new covenants for all LLOA members to review. The last phase would be to finalize the covenants and put them to a vote (requires not less than 90% of lot owners to pass).  </w:t>
      </w:r>
    </w:p>
    <w:p w14:paraId="6E38336E" w14:textId="77777777" w:rsidR="001A504B" w:rsidRDefault="001A504B">
      <w:pPr>
        <w:pStyle w:val="BodyA"/>
      </w:pPr>
    </w:p>
    <w:p w14:paraId="7D19EACF" w14:textId="77777777" w:rsidR="001A504B" w:rsidRDefault="008407EF">
      <w:pPr>
        <w:pStyle w:val="BodyA"/>
      </w:pPr>
      <w:r>
        <w:t>Meeting adjourned at 17:27</w:t>
      </w:r>
    </w:p>
    <w:p w14:paraId="6651FE1C" w14:textId="77777777" w:rsidR="001A504B" w:rsidRDefault="001A504B">
      <w:pPr>
        <w:pStyle w:val="BodyA"/>
      </w:pPr>
    </w:p>
    <w:sectPr w:rsidR="001A504B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7D12" w14:textId="77777777" w:rsidR="009936C6" w:rsidRDefault="009936C6">
      <w:r>
        <w:separator/>
      </w:r>
    </w:p>
  </w:endnote>
  <w:endnote w:type="continuationSeparator" w:id="0">
    <w:p w14:paraId="7B492821" w14:textId="77777777" w:rsidR="009936C6" w:rsidRDefault="009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9598" w14:textId="77777777" w:rsidR="001A504B" w:rsidRDefault="001A50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7E67" w14:textId="77777777" w:rsidR="009936C6" w:rsidRDefault="009936C6">
      <w:r>
        <w:separator/>
      </w:r>
    </w:p>
  </w:footnote>
  <w:footnote w:type="continuationSeparator" w:id="0">
    <w:p w14:paraId="2556785F" w14:textId="77777777" w:rsidR="009936C6" w:rsidRDefault="0099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5512" w14:textId="77777777" w:rsidR="001A504B" w:rsidRDefault="001A504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4B"/>
    <w:rsid w:val="001A504B"/>
    <w:rsid w:val="00705BE1"/>
    <w:rsid w:val="008407EF"/>
    <w:rsid w:val="009936C6"/>
    <w:rsid w:val="00BA646D"/>
    <w:rsid w:val="00DC21F7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0E07"/>
  <w15:docId w15:val="{4D28B1E2-52F8-4858-801B-3F122454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Owner</cp:lastModifiedBy>
  <cp:revision>4</cp:revision>
  <dcterms:created xsi:type="dcterms:W3CDTF">2019-06-15T01:07:00Z</dcterms:created>
  <dcterms:modified xsi:type="dcterms:W3CDTF">2019-06-15T19:51:00Z</dcterms:modified>
</cp:coreProperties>
</file>